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2A4" w:rsidRPr="009632A4" w:rsidRDefault="009632A4" w:rsidP="009632A4">
      <w:pPr>
        <w:rPr>
          <w:rFonts w:ascii="Arial" w:hAnsi="Arial" w:cs="Arial"/>
          <w:b/>
        </w:rPr>
      </w:pPr>
      <w:r w:rsidRPr="009632A4">
        <w:rPr>
          <w:rFonts w:ascii="Arial" w:hAnsi="Arial" w:cs="Arial"/>
          <w:b/>
        </w:rPr>
        <w:t xml:space="preserve">Summary of Middle School Math </w:t>
      </w:r>
      <w:r>
        <w:rPr>
          <w:rFonts w:ascii="Arial" w:hAnsi="Arial" w:cs="Arial"/>
          <w:b/>
        </w:rPr>
        <w:t xml:space="preserve">Curriculum </w:t>
      </w:r>
      <w:r w:rsidRPr="009632A4">
        <w:rPr>
          <w:rFonts w:ascii="Arial" w:hAnsi="Arial" w:cs="Arial"/>
          <w:b/>
        </w:rPr>
        <w:t xml:space="preserve">Changes </w:t>
      </w:r>
    </w:p>
    <w:p w:rsidR="009632A4" w:rsidRDefault="009632A4" w:rsidP="009632A4">
      <w:pPr>
        <w:ind w:left="720"/>
        <w:rPr>
          <w:rFonts w:ascii="Arial" w:hAnsi="Arial" w:cs="Arial"/>
          <w:sz w:val="22"/>
          <w:szCs w:val="22"/>
        </w:rPr>
      </w:pPr>
    </w:p>
    <w:p w:rsidR="009632A4" w:rsidRDefault="009632A4" w:rsidP="009632A4">
      <w:pPr>
        <w:rPr>
          <w:rFonts w:ascii="Arial" w:hAnsi="Arial" w:cs="Arial"/>
          <w:sz w:val="22"/>
          <w:szCs w:val="22"/>
        </w:rPr>
      </w:pPr>
      <w:r>
        <w:rPr>
          <w:rFonts w:ascii="Arial" w:hAnsi="Arial" w:cs="Arial"/>
          <w:sz w:val="22"/>
          <w:szCs w:val="22"/>
        </w:rPr>
        <w:t xml:space="preserve">Big Ideas Math Series (2014) offers a balanced approach to learning. With both student inquiry, and teacher directed instruction, as well as the mathematical practices embedded in every unit, we believe this is the optimal program to serve as our primary resource in teaching the curriculum based on Common Core State Standards. </w:t>
      </w:r>
    </w:p>
    <w:p w:rsidR="009632A4" w:rsidRDefault="009632A4" w:rsidP="009632A4">
      <w:pPr>
        <w:rPr>
          <w:rFonts w:ascii="Arial" w:hAnsi="Arial" w:cs="Arial"/>
          <w:sz w:val="22"/>
          <w:szCs w:val="22"/>
        </w:rPr>
      </w:pPr>
    </w:p>
    <w:p w:rsidR="009632A4" w:rsidRDefault="009632A4" w:rsidP="009632A4">
      <w:pPr>
        <w:rPr>
          <w:rFonts w:ascii="Arial" w:hAnsi="Arial" w:cs="Arial"/>
          <w:sz w:val="22"/>
          <w:szCs w:val="22"/>
        </w:rPr>
      </w:pPr>
      <w:r>
        <w:rPr>
          <w:rFonts w:ascii="Arial" w:hAnsi="Arial" w:cs="Arial"/>
          <w:sz w:val="22"/>
          <w:szCs w:val="22"/>
        </w:rPr>
        <w:t>Several high points exist within this program that allowed it to unfold as the program of choice above the other options:</w:t>
      </w:r>
    </w:p>
    <w:p w:rsidR="009632A4" w:rsidRDefault="009632A4" w:rsidP="009632A4">
      <w:pPr>
        <w:rPr>
          <w:rFonts w:ascii="Arial" w:hAnsi="Arial" w:cs="Arial"/>
          <w:sz w:val="22"/>
          <w:szCs w:val="22"/>
        </w:rPr>
      </w:pPr>
    </w:p>
    <w:p w:rsidR="009632A4" w:rsidRDefault="009632A4" w:rsidP="009632A4">
      <w:pPr>
        <w:numPr>
          <w:ilvl w:val="0"/>
          <w:numId w:val="2"/>
        </w:numPr>
        <w:rPr>
          <w:rFonts w:ascii="Arial" w:hAnsi="Arial" w:cs="Arial"/>
          <w:sz w:val="22"/>
          <w:szCs w:val="22"/>
        </w:rPr>
      </w:pPr>
      <w:r>
        <w:rPr>
          <w:rFonts w:ascii="Arial" w:hAnsi="Arial" w:cs="Arial"/>
          <w:sz w:val="22"/>
          <w:szCs w:val="22"/>
        </w:rPr>
        <w:t>Truly written with Common Core as base</w:t>
      </w:r>
    </w:p>
    <w:p w:rsidR="009632A4" w:rsidRDefault="009632A4" w:rsidP="009632A4">
      <w:pPr>
        <w:numPr>
          <w:ilvl w:val="0"/>
          <w:numId w:val="1"/>
        </w:numPr>
        <w:rPr>
          <w:rFonts w:ascii="Arial" w:hAnsi="Arial" w:cs="Arial"/>
          <w:sz w:val="22"/>
          <w:szCs w:val="22"/>
        </w:rPr>
      </w:pPr>
      <w:r w:rsidRPr="00D06824">
        <w:rPr>
          <w:rFonts w:ascii="Arial" w:hAnsi="Arial" w:cs="Arial"/>
          <w:sz w:val="22"/>
          <w:szCs w:val="22"/>
        </w:rPr>
        <w:t>Level of rigor and challenge</w:t>
      </w:r>
    </w:p>
    <w:p w:rsidR="009632A4" w:rsidRPr="00D06824" w:rsidRDefault="009632A4" w:rsidP="009632A4">
      <w:pPr>
        <w:numPr>
          <w:ilvl w:val="0"/>
          <w:numId w:val="1"/>
        </w:numPr>
        <w:rPr>
          <w:rFonts w:ascii="Arial" w:hAnsi="Arial" w:cs="Arial"/>
          <w:sz w:val="22"/>
          <w:szCs w:val="22"/>
        </w:rPr>
      </w:pPr>
      <w:r>
        <w:rPr>
          <w:rFonts w:ascii="Arial" w:hAnsi="Arial" w:cs="Arial"/>
          <w:sz w:val="22"/>
          <w:szCs w:val="22"/>
        </w:rPr>
        <w:t>Differentiation resources to reach all regular education students</w:t>
      </w:r>
    </w:p>
    <w:p w:rsidR="009632A4" w:rsidRDefault="009632A4" w:rsidP="009632A4">
      <w:pPr>
        <w:numPr>
          <w:ilvl w:val="0"/>
          <w:numId w:val="1"/>
        </w:numPr>
        <w:rPr>
          <w:rFonts w:ascii="Arial" w:hAnsi="Arial" w:cs="Arial"/>
          <w:sz w:val="22"/>
          <w:szCs w:val="22"/>
        </w:rPr>
      </w:pPr>
      <w:r>
        <w:rPr>
          <w:rFonts w:ascii="Arial" w:hAnsi="Arial" w:cs="Arial"/>
          <w:sz w:val="22"/>
          <w:szCs w:val="22"/>
        </w:rPr>
        <w:t>Well-designed lessons</w:t>
      </w:r>
    </w:p>
    <w:p w:rsidR="009632A4" w:rsidRDefault="009632A4" w:rsidP="009632A4">
      <w:pPr>
        <w:numPr>
          <w:ilvl w:val="0"/>
          <w:numId w:val="1"/>
        </w:numPr>
        <w:rPr>
          <w:rFonts w:ascii="Arial" w:hAnsi="Arial" w:cs="Arial"/>
          <w:sz w:val="22"/>
          <w:szCs w:val="22"/>
        </w:rPr>
      </w:pPr>
      <w:r>
        <w:rPr>
          <w:rFonts w:ascii="Arial" w:hAnsi="Arial" w:cs="Arial"/>
          <w:sz w:val="22"/>
          <w:szCs w:val="22"/>
        </w:rPr>
        <w:t>Formative and summative assessments available including questions modeled after the Smarter Balanced Assessment (new state test)</w:t>
      </w:r>
    </w:p>
    <w:p w:rsidR="009632A4" w:rsidRDefault="009632A4" w:rsidP="009632A4">
      <w:pPr>
        <w:numPr>
          <w:ilvl w:val="0"/>
          <w:numId w:val="1"/>
        </w:numPr>
        <w:rPr>
          <w:rFonts w:ascii="Arial" w:hAnsi="Arial" w:cs="Arial"/>
          <w:sz w:val="22"/>
          <w:szCs w:val="22"/>
        </w:rPr>
      </w:pPr>
      <w:r>
        <w:rPr>
          <w:rFonts w:ascii="Arial" w:hAnsi="Arial" w:cs="Arial"/>
          <w:sz w:val="22"/>
          <w:szCs w:val="22"/>
        </w:rPr>
        <w:t>Includes a progress monitoring tool to correspond with online assessment and grading</w:t>
      </w:r>
    </w:p>
    <w:p w:rsidR="009632A4" w:rsidRDefault="009632A4" w:rsidP="009632A4">
      <w:pPr>
        <w:numPr>
          <w:ilvl w:val="0"/>
          <w:numId w:val="1"/>
        </w:numPr>
        <w:rPr>
          <w:rFonts w:ascii="Arial" w:hAnsi="Arial" w:cs="Arial"/>
          <w:sz w:val="22"/>
          <w:szCs w:val="22"/>
        </w:rPr>
      </w:pPr>
      <w:r>
        <w:rPr>
          <w:rFonts w:ascii="Arial" w:hAnsi="Arial" w:cs="Arial"/>
          <w:sz w:val="22"/>
          <w:szCs w:val="22"/>
        </w:rPr>
        <w:t>Award-winning website with instructional tools and resources including Common Core-type questions and performance tasks</w:t>
      </w:r>
    </w:p>
    <w:p w:rsidR="009632A4" w:rsidRDefault="009632A4" w:rsidP="009632A4">
      <w:pPr>
        <w:numPr>
          <w:ilvl w:val="0"/>
          <w:numId w:val="1"/>
        </w:numPr>
        <w:rPr>
          <w:rFonts w:ascii="Arial" w:hAnsi="Arial" w:cs="Arial"/>
          <w:sz w:val="22"/>
          <w:szCs w:val="22"/>
        </w:rPr>
      </w:pPr>
      <w:r>
        <w:rPr>
          <w:rFonts w:ascii="Arial" w:hAnsi="Arial" w:cs="Arial"/>
          <w:sz w:val="22"/>
          <w:szCs w:val="22"/>
        </w:rPr>
        <w:t>Forces instructional change and improvement from less effective practice</w:t>
      </w:r>
    </w:p>
    <w:p w:rsidR="009632A4" w:rsidRDefault="009632A4" w:rsidP="009632A4">
      <w:pPr>
        <w:rPr>
          <w:rFonts w:ascii="Arial" w:hAnsi="Arial" w:cs="Arial"/>
          <w:sz w:val="22"/>
          <w:szCs w:val="22"/>
        </w:rPr>
      </w:pPr>
    </w:p>
    <w:p w:rsidR="009632A4" w:rsidRDefault="009632A4" w:rsidP="009632A4">
      <w:pPr>
        <w:rPr>
          <w:rFonts w:ascii="Arial" w:hAnsi="Arial" w:cs="Arial"/>
          <w:sz w:val="22"/>
          <w:szCs w:val="22"/>
        </w:rPr>
      </w:pPr>
      <w:r>
        <w:rPr>
          <w:rFonts w:ascii="Arial" w:hAnsi="Arial" w:cs="Arial"/>
          <w:sz w:val="22"/>
          <w:szCs w:val="22"/>
        </w:rPr>
        <w:t xml:space="preserve">Although the Big Ideas Math program does offer an algebra book in its series, we will wait to change algebra textbooks until Fall 2014 because the program’s author, Ron Larsen, is currently working on a new and improved version, due out in August 2014. Both high school and middle school teachers wish to review this textbook prior to adopting a new algebra book. Our current algebra textbooks/resources still will be used at both schools, while starting to infuse Common Core standards, until fall 2014. </w:t>
      </w:r>
    </w:p>
    <w:p w:rsidR="009632A4" w:rsidRDefault="009632A4" w:rsidP="009632A4">
      <w:pPr>
        <w:rPr>
          <w:rFonts w:ascii="Arial" w:hAnsi="Arial" w:cs="Arial"/>
          <w:sz w:val="22"/>
          <w:szCs w:val="22"/>
        </w:rPr>
      </w:pPr>
    </w:p>
    <w:p w:rsidR="009632A4" w:rsidRDefault="009632A4" w:rsidP="009632A4">
      <w:pPr>
        <w:rPr>
          <w:rFonts w:ascii="Arial" w:hAnsi="Arial" w:cs="Arial"/>
          <w:sz w:val="22"/>
          <w:szCs w:val="22"/>
        </w:rPr>
      </w:pPr>
      <w:r>
        <w:rPr>
          <w:rFonts w:ascii="Arial" w:hAnsi="Arial" w:cs="Arial"/>
          <w:sz w:val="22"/>
          <w:szCs w:val="22"/>
        </w:rPr>
        <w:t xml:space="preserve">For more information about Big Ideas Math 2014 visit: </w:t>
      </w:r>
      <w:hyperlink r:id="rId6" w:history="1">
        <w:r w:rsidRPr="009D2ECA">
          <w:rPr>
            <w:rStyle w:val="Hyperlink"/>
            <w:rFonts w:ascii="Arial" w:hAnsi="Arial" w:cs="Arial"/>
            <w:sz w:val="22"/>
            <w:szCs w:val="22"/>
          </w:rPr>
          <w:t>http://www.bigideasmath.com/</w:t>
        </w:r>
      </w:hyperlink>
    </w:p>
    <w:p w:rsidR="009632A4" w:rsidRPr="00074FD2" w:rsidRDefault="009632A4" w:rsidP="009632A4">
      <w:pPr>
        <w:rPr>
          <w:rFonts w:ascii="Arial" w:hAnsi="Arial" w:cs="Arial"/>
          <w:sz w:val="22"/>
          <w:szCs w:val="22"/>
        </w:rPr>
      </w:pPr>
    </w:p>
    <w:p w:rsidR="007846C9" w:rsidRDefault="007846C9" w:rsidP="009632A4">
      <w:pPr>
        <w:spacing w:before="240"/>
      </w:pPr>
      <w:bookmarkStart w:id="0" w:name="_GoBack"/>
      <w:bookmarkEnd w:id="0"/>
    </w:p>
    <w:sectPr w:rsidR="00784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0F86"/>
    <w:multiLevelType w:val="hybridMultilevel"/>
    <w:tmpl w:val="8DFEB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A54B3F"/>
    <w:multiLevelType w:val="hybridMultilevel"/>
    <w:tmpl w:val="F0546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2A4"/>
    <w:rsid w:val="007846C9"/>
    <w:rsid w:val="0096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2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2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2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2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gideasmath.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Whitefish Bay Schools</dc:creator>
  <cp:lastModifiedBy>Whitefish Bay Schools</cp:lastModifiedBy>
  <cp:revision>1</cp:revision>
  <dcterms:created xsi:type="dcterms:W3CDTF">2013-04-20T23:47:00Z</dcterms:created>
  <dcterms:modified xsi:type="dcterms:W3CDTF">2013-04-20T23:51:00Z</dcterms:modified>
</cp:coreProperties>
</file>